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6E6" w:rsidRPr="000136E6" w:rsidRDefault="000136E6" w:rsidP="000136E6">
      <w:pPr>
        <w:pStyle w:val="Rientrocorpodeltesto"/>
        <w:spacing w:before="180"/>
        <w:ind w:left="0"/>
        <w:rPr>
          <w:bCs/>
          <w:iCs/>
          <w:sz w:val="22"/>
          <w:szCs w:val="22"/>
        </w:rPr>
      </w:pPr>
      <w:bookmarkStart w:id="0" w:name="_GoBack"/>
      <w:r>
        <w:rPr>
          <w:rFonts w:ascii="Lucida Sans Unicode" w:hAnsi="Lucida Sans Unicode"/>
          <w:noProof/>
        </w:rPr>
        <w:drawing>
          <wp:inline distT="0" distB="0" distL="0" distR="0">
            <wp:extent cx="1857375" cy="9620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159AC" w:rsidRDefault="007159AC" w:rsidP="007159AC">
      <w:pPr>
        <w:pStyle w:val="Rientrocorpodeltesto"/>
        <w:spacing w:before="180"/>
        <w:ind w:left="5664" w:firstLine="708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MODELLO  B </w:t>
      </w:r>
    </w:p>
    <w:p w:rsidR="007159AC" w:rsidRDefault="007159AC" w:rsidP="007159AC">
      <w:pPr>
        <w:pStyle w:val="Rientrocorpodeltesto"/>
        <w:spacing w:before="180"/>
        <w:ind w:left="0"/>
        <w:jc w:val="both"/>
        <w:rPr>
          <w:b/>
          <w:bCs/>
          <w:color w:val="FF0000"/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</w:p>
    <w:p w:rsidR="007159AC" w:rsidRDefault="007159AC" w:rsidP="007159AC">
      <w:p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</w:p>
    <w:p w:rsidR="007159AC" w:rsidRDefault="007159AC" w:rsidP="007159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DICHIARAZIONE ALTRI SOGGETTI TITOLARI E CESSATI NELL’ANNO ANTECEDENTE</w:t>
      </w:r>
    </w:p>
    <w:p w:rsidR="007159AC" w:rsidRDefault="007159AC" w:rsidP="007159AC">
      <w:pPr>
        <w:autoSpaceDE w:val="0"/>
        <w:autoSpaceDN w:val="0"/>
        <w:adjustRightInd w:val="0"/>
        <w:jc w:val="center"/>
        <w:rPr>
          <w:b/>
          <w:bCs/>
          <w:i/>
          <w:sz w:val="22"/>
          <w:szCs w:val="22"/>
        </w:rPr>
      </w:pPr>
      <w:r>
        <w:rPr>
          <w:b/>
          <w:bCs/>
          <w:sz w:val="22"/>
          <w:szCs w:val="22"/>
        </w:rPr>
        <w:t>(</w:t>
      </w:r>
      <w:r>
        <w:rPr>
          <w:b/>
          <w:bCs/>
          <w:i/>
          <w:sz w:val="22"/>
          <w:szCs w:val="22"/>
        </w:rPr>
        <w:t xml:space="preserve">ai sensi dell’art. 80 comma 1, del </w:t>
      </w:r>
      <w:proofErr w:type="spellStart"/>
      <w:r>
        <w:rPr>
          <w:b/>
          <w:bCs/>
          <w:i/>
          <w:sz w:val="22"/>
          <w:szCs w:val="22"/>
        </w:rPr>
        <w:t>D.Lgs.</w:t>
      </w:r>
      <w:proofErr w:type="spellEnd"/>
      <w:r>
        <w:rPr>
          <w:b/>
          <w:bCs/>
          <w:i/>
          <w:sz w:val="22"/>
          <w:szCs w:val="22"/>
        </w:rPr>
        <w:t xml:space="preserve"> 50/2016) </w:t>
      </w:r>
    </w:p>
    <w:p w:rsidR="007159AC" w:rsidRDefault="007159AC" w:rsidP="007159AC">
      <w:pPr>
        <w:autoSpaceDE w:val="0"/>
        <w:autoSpaceDN w:val="0"/>
        <w:adjustRightInd w:val="0"/>
        <w:rPr>
          <w:i/>
          <w:sz w:val="22"/>
          <w:szCs w:val="22"/>
        </w:rPr>
      </w:pPr>
    </w:p>
    <w:p w:rsidR="007159AC" w:rsidRDefault="007159AC" w:rsidP="007159AC">
      <w:pPr>
        <w:pStyle w:val="sche22"/>
        <w:ind w:left="4956" w:firstLine="708"/>
        <w:jc w:val="both"/>
        <w:rPr>
          <w:b/>
          <w:color w:val="FF0000"/>
          <w:sz w:val="22"/>
          <w:szCs w:val="22"/>
          <w:lang w:val="it-IT"/>
        </w:rPr>
      </w:pPr>
    </w:p>
    <w:p w:rsidR="007159AC" w:rsidRDefault="007159AC" w:rsidP="007159AC">
      <w:pPr>
        <w:pStyle w:val="Rientrocorpodeltesto"/>
        <w:tabs>
          <w:tab w:val="left" w:pos="900"/>
        </w:tabs>
        <w:ind w:left="900" w:hanging="900"/>
        <w:jc w:val="both"/>
        <w:rPr>
          <w:sz w:val="22"/>
          <w:szCs w:val="22"/>
        </w:rPr>
      </w:pPr>
      <w:r>
        <w:rPr>
          <w:sz w:val="22"/>
          <w:szCs w:val="22"/>
        </w:rPr>
        <w:t>Oggetto:</w:t>
      </w:r>
      <w:r>
        <w:rPr>
          <w:sz w:val="22"/>
          <w:szCs w:val="22"/>
        </w:rPr>
        <w:tab/>
        <w:t>Procedura Aperta per l’Appalto delle coperture assicurative dell’</w:t>
      </w:r>
      <w:proofErr w:type="spellStart"/>
      <w:r>
        <w:rPr>
          <w:sz w:val="22"/>
          <w:szCs w:val="22"/>
        </w:rPr>
        <w:t>Ater</w:t>
      </w:r>
      <w:proofErr w:type="spellEnd"/>
      <w:r>
        <w:rPr>
          <w:sz w:val="22"/>
          <w:szCs w:val="22"/>
        </w:rPr>
        <w:t xml:space="preserve"> di Latina</w:t>
      </w:r>
    </w:p>
    <w:p w:rsidR="007159AC" w:rsidRDefault="007159AC" w:rsidP="007159AC">
      <w:pPr>
        <w:pStyle w:val="sche3"/>
        <w:tabs>
          <w:tab w:val="right" w:leader="dot" w:pos="9540"/>
        </w:tabs>
        <w:spacing w:line="380" w:lineRule="exact"/>
        <w:rPr>
          <w:sz w:val="22"/>
          <w:szCs w:val="22"/>
          <w:lang w:val="it-IT"/>
        </w:rPr>
      </w:pPr>
    </w:p>
    <w:p w:rsidR="007159AC" w:rsidRDefault="007159AC" w:rsidP="007159AC">
      <w:pPr>
        <w:pStyle w:val="sche3"/>
        <w:tabs>
          <w:tab w:val="right" w:leader="dot" w:pos="9540"/>
        </w:tabs>
        <w:spacing w:line="38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Il sottoscritto: </w:t>
      </w:r>
      <w:r>
        <w:rPr>
          <w:sz w:val="22"/>
          <w:szCs w:val="22"/>
          <w:lang w:val="it-IT"/>
        </w:rPr>
        <w:tab/>
      </w:r>
    </w:p>
    <w:p w:rsidR="007159AC" w:rsidRDefault="007159AC" w:rsidP="007159AC">
      <w:pPr>
        <w:pStyle w:val="sche3"/>
        <w:tabs>
          <w:tab w:val="right" w:leader="dot" w:pos="3150"/>
          <w:tab w:val="right" w:leader="dot" w:pos="9540"/>
        </w:tabs>
        <w:spacing w:line="50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nato il: </w:t>
      </w:r>
      <w:r>
        <w:rPr>
          <w:sz w:val="22"/>
          <w:szCs w:val="22"/>
          <w:lang w:val="it-IT"/>
        </w:rPr>
        <w:tab/>
        <w:t xml:space="preserve"> a: </w:t>
      </w:r>
      <w:r>
        <w:rPr>
          <w:sz w:val="22"/>
          <w:szCs w:val="22"/>
          <w:lang w:val="it-IT"/>
        </w:rPr>
        <w:tab/>
      </w:r>
    </w:p>
    <w:p w:rsidR="007159AC" w:rsidRDefault="007159AC" w:rsidP="007159AC">
      <w:pPr>
        <w:pStyle w:val="sche3"/>
        <w:tabs>
          <w:tab w:val="right" w:leader="dot" w:pos="9540"/>
        </w:tabs>
        <w:spacing w:line="50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in qualità di: </w:t>
      </w:r>
      <w:r>
        <w:rPr>
          <w:sz w:val="22"/>
          <w:szCs w:val="22"/>
          <w:lang w:val="it-IT"/>
        </w:rPr>
        <w:tab/>
      </w:r>
    </w:p>
    <w:p w:rsidR="007159AC" w:rsidRDefault="007159AC" w:rsidP="007159AC">
      <w:pPr>
        <w:pStyle w:val="sche3"/>
        <w:tabs>
          <w:tab w:val="right" w:leader="dot" w:pos="9540"/>
        </w:tabs>
        <w:spacing w:line="50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dell’impresa: </w:t>
      </w:r>
      <w:r>
        <w:rPr>
          <w:sz w:val="22"/>
          <w:szCs w:val="22"/>
          <w:lang w:val="it-IT"/>
        </w:rPr>
        <w:tab/>
      </w:r>
    </w:p>
    <w:p w:rsidR="007159AC" w:rsidRDefault="007159AC" w:rsidP="007159AC">
      <w:pPr>
        <w:pStyle w:val="sche3"/>
        <w:tabs>
          <w:tab w:val="right" w:leader="dot" w:pos="9540"/>
        </w:tabs>
        <w:spacing w:line="50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con sede in: </w:t>
      </w:r>
      <w:r>
        <w:rPr>
          <w:sz w:val="22"/>
          <w:szCs w:val="22"/>
          <w:lang w:val="it-IT"/>
        </w:rPr>
        <w:tab/>
      </w:r>
    </w:p>
    <w:p w:rsidR="007159AC" w:rsidRDefault="007159AC" w:rsidP="007159AC">
      <w:pPr>
        <w:pStyle w:val="sche3"/>
        <w:tabs>
          <w:tab w:val="right" w:leader="dot" w:pos="6300"/>
          <w:tab w:val="right" w:leader="dot" w:pos="9540"/>
        </w:tabs>
        <w:spacing w:line="50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 xml:space="preserve">con codice fiscale n.: </w:t>
      </w:r>
      <w:r>
        <w:rPr>
          <w:sz w:val="22"/>
          <w:szCs w:val="22"/>
          <w:lang w:val="it-IT"/>
        </w:rPr>
        <w:tab/>
        <w:t xml:space="preserve"> con partita IVA n.: </w:t>
      </w:r>
      <w:r>
        <w:rPr>
          <w:sz w:val="22"/>
          <w:szCs w:val="22"/>
          <w:lang w:val="it-IT"/>
        </w:rPr>
        <w:tab/>
      </w:r>
    </w:p>
    <w:p w:rsidR="007159AC" w:rsidRDefault="007159AC" w:rsidP="007159AC">
      <w:pPr>
        <w:pStyle w:val="sche3"/>
        <w:tabs>
          <w:tab w:val="right" w:leader="dot" w:pos="6300"/>
          <w:tab w:val="right" w:leader="dot" w:pos="9540"/>
        </w:tabs>
        <w:spacing w:line="500" w:lineRule="exact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codice di attività………………………………………………………………………………………</w:t>
      </w:r>
    </w:p>
    <w:p w:rsidR="007159AC" w:rsidRDefault="007159AC" w:rsidP="007159AC">
      <w:pPr>
        <w:autoSpaceDE w:val="0"/>
        <w:autoSpaceDN w:val="0"/>
        <w:adjustRightInd w:val="0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ai sensi degli articoli 46 e 47 del D.P.R. 28 dicembre 2000 n. 445, consapevole delle sanzioni penali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previste dall’articolo 76 del medesimo D.P.R. n. 445/2000, per le ipotesi di falsità in atti e dichiarazioni mendaci ivi indicate,</w:t>
      </w:r>
    </w:p>
    <w:p w:rsidR="007159AC" w:rsidRDefault="007159AC" w:rsidP="007159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Che a suo carico non è stata emessa condanna con sentenza definitiva o decreto penale di condanna divenuto irrevocabile o sentenza di applicazione della pena su richiesta ai sensi dell'articolo 444 del codice di procedura penale, per uno dei seguenti reati di cui all’art. 80, comma 1, D. </w:t>
      </w:r>
      <w:proofErr w:type="spellStart"/>
      <w:r>
        <w:rPr>
          <w:sz w:val="22"/>
          <w:szCs w:val="22"/>
        </w:rPr>
        <w:t>Lgs</w:t>
      </w:r>
      <w:proofErr w:type="spellEnd"/>
      <w:r>
        <w:rPr>
          <w:sz w:val="22"/>
          <w:szCs w:val="22"/>
        </w:rPr>
        <w:t>. N. 50/2016: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</w:t>
      </w:r>
      <w:r>
        <w:rPr>
          <w:sz w:val="22"/>
          <w:szCs w:val="22"/>
        </w:rPr>
        <w:t>) 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dall'articolo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b) </w:t>
      </w:r>
      <w:r>
        <w:rPr>
          <w:sz w:val="22"/>
          <w:szCs w:val="22"/>
        </w:rPr>
        <w:t>delitti, consumati o tentati, di cui agli articoli 317, 318, 319, 319-ter, 319-quater, 320, 321, 322, 322-bis, 346-bis, 353, 353-bis, 354, 355 e 356 del codice penale nonché all'articolo 2635 del codice civile;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b-bis) false comunicazioni sociali di cui agli </w:t>
      </w:r>
      <w:hyperlink r:id="rId6" w:anchor="2621" w:history="1">
        <w:r>
          <w:rPr>
            <w:rStyle w:val="Collegamentoipertestuale"/>
            <w:sz w:val="22"/>
            <w:szCs w:val="22"/>
          </w:rPr>
          <w:t>articoli 2621 e 2622 del codice civile</w:t>
        </w:r>
      </w:hyperlink>
      <w:r>
        <w:rPr>
          <w:sz w:val="22"/>
          <w:szCs w:val="22"/>
        </w:rPr>
        <w:t>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c) </w:t>
      </w:r>
      <w:r>
        <w:rPr>
          <w:sz w:val="22"/>
          <w:szCs w:val="22"/>
        </w:rPr>
        <w:t>frode ai sensi dell'articolo 1 della convenzione relativa alla tutela degli interessi finanziari delle Comunità europee;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d) </w:t>
      </w:r>
      <w:r>
        <w:rPr>
          <w:sz w:val="22"/>
          <w:szCs w:val="22"/>
        </w:rPr>
        <w:t>delitti, consumati o tentati, commessi con finalità di terrorismo, anche internazionale, e di eversione dell'ordine costituzionale reati terroristici o reati connessi alle attività terroristiche;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e) </w:t>
      </w:r>
      <w:r>
        <w:rPr>
          <w:sz w:val="22"/>
          <w:szCs w:val="22"/>
        </w:rPr>
        <w:t>delitti di cui agli articoli 648-bis, 648-ter e 648-ter.1 del codice penale, riciclaggio di proventi di attività criminose o finanziamento del terrorismo, quali definiti all'articolo 1 del decreto legislativo 22 giugno 2007, n. 109 e successive modificazioni;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f) </w:t>
      </w:r>
      <w:r>
        <w:rPr>
          <w:sz w:val="22"/>
          <w:szCs w:val="22"/>
        </w:rPr>
        <w:t>sfruttamento del lavoro minorile e altre forme di tratta di esseri umani definite con il decreto legislativo 4 marzo 2014, n. 24;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g)</w:t>
      </w:r>
      <w:r>
        <w:rPr>
          <w:sz w:val="22"/>
          <w:szCs w:val="22"/>
        </w:rPr>
        <w:t xml:space="preserve"> ogni altro delitto da cui derivi, quale pena accessoria, l'incapacità di contrattare con la pubblica amministrazione;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h) l’insussistenza, di cause di decadenza, di sospensione o di divieto previste dall'</w:t>
      </w:r>
      <w:hyperlink r:id="rId7" w:anchor="067" w:history="1">
        <w:r>
          <w:rPr>
            <w:rStyle w:val="Collegamentoipertestuale"/>
            <w:sz w:val="22"/>
            <w:szCs w:val="22"/>
          </w:rPr>
          <w:t>articolo 67 del decreto legislativo 6 settembre 2011, n. 159</w:t>
        </w:r>
      </w:hyperlink>
      <w:r>
        <w:rPr>
          <w:sz w:val="22"/>
          <w:szCs w:val="22"/>
        </w:rPr>
        <w:t> o di un tentativo di infiltrazione mafiosa di cui all'</w:t>
      </w:r>
      <w:hyperlink r:id="rId8" w:anchor="084" w:history="1">
        <w:r>
          <w:rPr>
            <w:rStyle w:val="Collegamentoipertestuale"/>
            <w:sz w:val="22"/>
            <w:szCs w:val="22"/>
          </w:rPr>
          <w:t>articolo 84, comma 4, del medesimo decreto</w:t>
        </w:r>
      </w:hyperlink>
    </w:p>
    <w:p w:rsidR="007159AC" w:rsidRDefault="007159AC" w:rsidP="007159AC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altresì </w:t>
      </w:r>
      <w:r>
        <w:rPr>
          <w:b/>
          <w:sz w:val="22"/>
          <w:szCs w:val="22"/>
        </w:rPr>
        <w:t>dichiara</w:t>
      </w:r>
    </w:p>
    <w:p w:rsidR="007159AC" w:rsidRDefault="007159AC" w:rsidP="007159AC">
      <w:pPr>
        <w:pStyle w:val="sche3"/>
        <w:jc w:val="center"/>
        <w:rPr>
          <w:b/>
          <w:bCs/>
          <w:i/>
          <w:iCs/>
          <w:sz w:val="22"/>
          <w:szCs w:val="22"/>
          <w:lang w:val="it-IT"/>
        </w:rPr>
      </w:pPr>
    </w:p>
    <w:p w:rsidR="007159AC" w:rsidRDefault="007159AC" w:rsidP="007159AC">
      <w:pPr>
        <w:autoSpaceDE w:val="0"/>
        <w:autoSpaceDN w:val="0"/>
        <w:adjustRightInd w:val="0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sz w:val="22"/>
          <w:szCs w:val="22"/>
        </w:rPr>
        <w:t>h</w:t>
      </w:r>
      <w:r>
        <w:rPr>
          <w:sz w:val="22"/>
          <w:szCs w:val="22"/>
        </w:rPr>
        <w:t xml:space="preserve">) ai sensi dell’art. 80, co. 5, </w:t>
      </w:r>
      <w:proofErr w:type="spellStart"/>
      <w:r>
        <w:rPr>
          <w:sz w:val="22"/>
          <w:szCs w:val="22"/>
        </w:rPr>
        <w:t>lett</w:t>
      </w:r>
      <w:proofErr w:type="spellEnd"/>
      <w:r>
        <w:rPr>
          <w:sz w:val="22"/>
          <w:szCs w:val="22"/>
        </w:rPr>
        <w:t xml:space="preserve">. l), del </w:t>
      </w:r>
      <w:proofErr w:type="spellStart"/>
      <w:r>
        <w:rPr>
          <w:sz w:val="22"/>
          <w:szCs w:val="22"/>
        </w:rPr>
        <w:t>D.Lgs.</w:t>
      </w:r>
      <w:proofErr w:type="spellEnd"/>
      <w:r>
        <w:rPr>
          <w:sz w:val="22"/>
          <w:szCs w:val="22"/>
        </w:rPr>
        <w:t xml:space="preserve"> n. 50 del 18/04/2016 e </w:t>
      </w:r>
      <w:proofErr w:type="spellStart"/>
      <w:r>
        <w:rPr>
          <w:sz w:val="22"/>
          <w:szCs w:val="22"/>
        </w:rPr>
        <w:t>s.m.i.</w:t>
      </w:r>
      <w:proofErr w:type="spellEnd"/>
      <w:r>
        <w:rPr>
          <w:sz w:val="22"/>
          <w:szCs w:val="22"/>
        </w:rPr>
        <w:t xml:space="preserve"> 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59AC" w:rsidRDefault="007159AC" w:rsidP="007159AC">
      <w:pPr>
        <w:pStyle w:val="sche3"/>
        <w:jc w:val="center"/>
        <w:rPr>
          <w:b/>
          <w:bCs/>
          <w:i/>
          <w:iCs/>
          <w:sz w:val="22"/>
          <w:szCs w:val="22"/>
          <w:lang w:val="it-IT"/>
        </w:rPr>
      </w:pPr>
      <w:r>
        <w:rPr>
          <w:b/>
          <w:bCs/>
          <w:i/>
          <w:iCs/>
          <w:sz w:val="22"/>
          <w:szCs w:val="22"/>
          <w:lang w:val="it-IT"/>
        </w:rPr>
        <w:t>(Barrare con una X l’ipotesi che si intende dichiarare e/o riportare la voce che interessa)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eastAsia="Tahoma,Bold"/>
          <w:b/>
          <w:bCs/>
          <w:sz w:val="22"/>
          <w:szCs w:val="22"/>
        </w:rPr>
        <w:t xml:space="preserve">□ </w:t>
      </w:r>
      <w:r>
        <w:rPr>
          <w:sz w:val="22"/>
          <w:szCs w:val="22"/>
        </w:rPr>
        <w:t>di non essere stato vittima, nell’anno antecedente la data di pubblicazione del bando di gara, dei reati previsti e puniti dagli articoli 317 e 629 del codice penale (concussione ed estorsione) aggravati ai sensi dell’articolo 7 del Decreto Legge n. 152 del 13/05/1991, convertito con modificazioni dalla Legge n. 203 del 12/07/1991;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□ che essendo stato vittima, nell’anno antecedente la data di pubblicazione del bando di gara, dei reati previsti e puniti dagli articoli 317 e 629 del codice penale (concussione ed estorsione) aggravati ai sensi dell’articolo 7 del Decreto Legge n. 152 del 13/05/1991, convertito con modificazioni dalla Legge n. 203 del 12/07/1991, HA DENUNCIATO i fatti all’autorità giudiziaria (</w:t>
      </w:r>
      <w:r>
        <w:rPr>
          <w:rFonts w:eastAsia="Tahoma,Bold"/>
          <w:b/>
          <w:bCs/>
          <w:sz w:val="22"/>
          <w:szCs w:val="22"/>
        </w:rPr>
        <w:t xml:space="preserve">Nota bene: </w:t>
      </w:r>
      <w:r>
        <w:rPr>
          <w:sz w:val="22"/>
          <w:szCs w:val="22"/>
        </w:rPr>
        <w:t>allegare alla presente dichiarazione la relativa documentazione);</w:t>
      </w: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eastAsia="Tahoma,Bold"/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□ che essendo stato vittima, nell’anno antecedente la data di pubblicazione del bando di gara, dei reati previsti e puniti dagli articoli 317 e 629 del codice penale (concussione ed estorsione) aggravati ai sensi dell’articolo 7 del Decreto Legge n. 152 del 13/05/1991, convertito con modificazioni dalla Legge n. 203 del 12/07/1991, NON HA DENUNCIATO tali fatti all’Autorità Giudiziaria, ma è stata accertata una causa di esclusione della responsabilità ai sensi dell’art. 4 primo comma della Legge n. 689 del 24/11/1981; (la circostanza deve emergere dagli indizi a base della richiesta di rinvio a giudizio formulata nei confronti dell’imputato nell’anno antecedente alla pubblicazione del bando e deve essere comunicata, unitamente alle generalità del soggetto che ha omesso la predetta denuncia, dal procuratore della Repubblica procedente all’ANAC, la quale cura la pubblicazione della comunicazione sul sito dell’Osservatorio); (</w:t>
      </w:r>
      <w:r>
        <w:rPr>
          <w:rFonts w:eastAsia="Tahoma,Bold"/>
          <w:b/>
          <w:bCs/>
          <w:sz w:val="22"/>
          <w:szCs w:val="22"/>
        </w:rPr>
        <w:t xml:space="preserve">Nota bene: </w:t>
      </w:r>
      <w:r>
        <w:rPr>
          <w:sz w:val="22"/>
          <w:szCs w:val="22"/>
        </w:rPr>
        <w:t>allegare alla presente dichiarazione la relativa documentazione);</w:t>
      </w:r>
    </w:p>
    <w:p w:rsidR="007159AC" w:rsidRDefault="007159AC" w:rsidP="007159AC">
      <w:pPr>
        <w:autoSpaceDE w:val="0"/>
        <w:autoSpaceDN w:val="0"/>
        <w:adjustRightInd w:val="0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Data, lì __________</w:t>
      </w:r>
    </w:p>
    <w:p w:rsidR="007159AC" w:rsidRDefault="007159AC" w:rsidP="007159AC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  <w:r>
        <w:rPr>
          <w:sz w:val="22"/>
          <w:szCs w:val="22"/>
        </w:rPr>
        <w:t>FIRMA DEL DICHIARANTE __________________________________</w:t>
      </w:r>
    </w:p>
    <w:p w:rsidR="007159AC" w:rsidRDefault="007159AC" w:rsidP="007159AC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ind w:left="6372" w:firstLine="708"/>
        <w:rPr>
          <w:sz w:val="22"/>
          <w:szCs w:val="22"/>
        </w:rPr>
      </w:pPr>
    </w:p>
    <w:p w:rsidR="007159AC" w:rsidRDefault="007159AC" w:rsidP="007159A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N.B. La dichiarazione deve essere </w:t>
      </w:r>
      <w:r>
        <w:rPr>
          <w:sz w:val="22"/>
          <w:szCs w:val="22"/>
          <w:u w:val="single"/>
        </w:rPr>
        <w:t>corredata da fotocopia, non autenticata, di valido documento di identità</w:t>
      </w:r>
      <w:r>
        <w:rPr>
          <w:sz w:val="22"/>
          <w:szCs w:val="22"/>
        </w:rPr>
        <w:t xml:space="preserve"> del sottoscrittore</w:t>
      </w:r>
    </w:p>
    <w:p w:rsidR="007159AC" w:rsidRDefault="007159AC" w:rsidP="007159AC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159AC" w:rsidRDefault="007159AC" w:rsidP="007159AC">
      <w:pPr>
        <w:autoSpaceDE w:val="0"/>
        <w:autoSpaceDN w:val="0"/>
        <w:adjustRightInd w:val="0"/>
        <w:ind w:left="3540" w:firstLine="708"/>
        <w:rPr>
          <w:sz w:val="22"/>
          <w:szCs w:val="22"/>
        </w:rPr>
      </w:pPr>
    </w:p>
    <w:p w:rsidR="007159AC" w:rsidRDefault="007159AC" w:rsidP="007159AC">
      <w:pPr>
        <w:autoSpaceDE w:val="0"/>
        <w:autoSpaceDN w:val="0"/>
        <w:adjustRightInd w:val="0"/>
        <w:rPr>
          <w:sz w:val="22"/>
          <w:szCs w:val="22"/>
        </w:rPr>
      </w:pPr>
    </w:p>
    <w:p w:rsidR="007159AC" w:rsidRDefault="007159AC" w:rsidP="007159AC">
      <w:pPr>
        <w:rPr>
          <w:sz w:val="22"/>
          <w:szCs w:val="22"/>
        </w:rPr>
      </w:pPr>
    </w:p>
    <w:p w:rsidR="007159AC" w:rsidRDefault="007159AC" w:rsidP="007159AC"/>
    <w:p w:rsidR="00D50D3E" w:rsidRDefault="000136E6"/>
    <w:sectPr w:rsidR="00D50D3E" w:rsidSect="000136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9AC"/>
    <w:rsid w:val="000136E6"/>
    <w:rsid w:val="00312F2D"/>
    <w:rsid w:val="007159AC"/>
    <w:rsid w:val="008E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5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unhideWhenUsed/>
    <w:rsid w:val="007159AC"/>
    <w:pPr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7159A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22">
    <w:name w:val="sche2_2"/>
    <w:rsid w:val="007159AC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7159A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159A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6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6E6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5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semiHidden/>
    <w:unhideWhenUsed/>
    <w:rsid w:val="007159AC"/>
    <w:pPr>
      <w:ind w:left="360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7159A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22">
    <w:name w:val="sche2_2"/>
    <w:rsid w:val="007159AC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rsid w:val="007159A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7159AC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36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36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2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1_015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1_0159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osettiegatti.eu/info/norme/statali/codicecivile.ht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Marchetti</dc:creator>
  <cp:lastModifiedBy>Alessandra Marchetti</cp:lastModifiedBy>
  <cp:revision>2</cp:revision>
  <dcterms:created xsi:type="dcterms:W3CDTF">2019-06-06T16:01:00Z</dcterms:created>
  <dcterms:modified xsi:type="dcterms:W3CDTF">2019-06-06T16:05:00Z</dcterms:modified>
</cp:coreProperties>
</file>